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363" w:rsidRPr="002E269D" w:rsidRDefault="009C0436" w:rsidP="0086206A">
      <w:pPr>
        <w:ind w:left="-720" w:right="-892"/>
        <w:jc w:val="right"/>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59264" behindDoc="0" locked="0" layoutInCell="0" allowOverlap="1">
                <wp:simplePos x="0" y="0"/>
                <wp:positionH relativeFrom="margin">
                  <wp:posOffset>4131310</wp:posOffset>
                </wp:positionH>
                <wp:positionV relativeFrom="margin">
                  <wp:posOffset>-4017010</wp:posOffset>
                </wp:positionV>
                <wp:extent cx="652780" cy="9895840"/>
                <wp:effectExtent l="7620" t="0" r="21590" b="21590"/>
                <wp:wrapSquare wrapText="bothSides"/>
                <wp:docPr id="306"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2780" cy="989584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5B44F0">
                              <w:rPr>
                                <w:rFonts w:hAnsiTheme="minorHAnsi" w:cstheme="minorHAnsi"/>
                                <w:b/>
                                <w:sz w:val="24"/>
                                <w:szCs w:val="24"/>
                              </w:rPr>
                              <w:t xml:space="preserve">GAL </w:t>
                            </w:r>
                            <w:r w:rsidR="00EE5128">
                              <w:rPr>
                                <w:rFonts w:hAnsiTheme="minorHAnsi" w:cstheme="minorHAnsi"/>
                                <w:b/>
                                <w:sz w:val="24"/>
                                <w:szCs w:val="24"/>
                              </w:rPr>
                              <w:t>Stejarul</w:t>
                            </w:r>
                            <w:r w:rsidRPr="00057C82">
                              <w:rPr>
                                <w:rFonts w:hAnsiTheme="minorHAnsi" w:cstheme="minorHAnsi"/>
                                <w:b/>
                                <w:sz w:val="24"/>
                                <w:szCs w:val="24"/>
                              </w:rPr>
                              <w:t xml:space="preserve"> anunță lansarea în perioada </w:t>
                            </w:r>
                            <w:r w:rsidR="00677073">
                              <w:rPr>
                                <w:rFonts w:hAnsiTheme="minorHAnsi" w:cstheme="minorHAnsi"/>
                                <w:b/>
                                <w:color w:val="FF0000"/>
                                <w:sz w:val="24"/>
                                <w:szCs w:val="24"/>
                              </w:rPr>
                              <w:t>18</w:t>
                            </w:r>
                            <w:r w:rsidR="00CB0DCA">
                              <w:rPr>
                                <w:rFonts w:hAnsiTheme="minorHAnsi" w:cstheme="minorHAnsi"/>
                                <w:b/>
                                <w:color w:val="FF0000"/>
                                <w:sz w:val="24"/>
                                <w:szCs w:val="24"/>
                              </w:rPr>
                              <w:t xml:space="preserve"> </w:t>
                            </w:r>
                            <w:r w:rsidR="00677073">
                              <w:rPr>
                                <w:rFonts w:hAnsiTheme="minorHAnsi" w:cstheme="minorHAnsi"/>
                                <w:b/>
                                <w:color w:val="FF0000"/>
                                <w:sz w:val="24"/>
                                <w:szCs w:val="24"/>
                              </w:rPr>
                              <w:t xml:space="preserve"> octombrie</w:t>
                            </w:r>
                            <w:r w:rsidR="000D7899">
                              <w:rPr>
                                <w:rFonts w:hAnsiTheme="minorHAnsi" w:cstheme="minorHAnsi"/>
                                <w:b/>
                                <w:color w:val="FF0000"/>
                                <w:sz w:val="24"/>
                                <w:szCs w:val="24"/>
                              </w:rPr>
                              <w:t xml:space="preserve"> – </w:t>
                            </w:r>
                            <w:r w:rsidR="00677073">
                              <w:rPr>
                                <w:rFonts w:hAnsiTheme="minorHAnsi" w:cstheme="minorHAnsi"/>
                                <w:b/>
                                <w:color w:val="FF0000"/>
                                <w:sz w:val="24"/>
                                <w:szCs w:val="24"/>
                              </w:rPr>
                              <w:t xml:space="preserve">31 </w:t>
                            </w:r>
                            <w:r w:rsidR="00DF53C4">
                              <w:rPr>
                                <w:rFonts w:hAnsiTheme="minorHAnsi" w:cstheme="minorHAnsi"/>
                                <w:b/>
                                <w:color w:val="FF0000"/>
                                <w:sz w:val="24"/>
                                <w:szCs w:val="24"/>
                              </w:rPr>
                              <w:t>octombrie</w:t>
                            </w:r>
                            <w:r w:rsidR="00EE5128">
                              <w:rPr>
                                <w:rFonts w:hAnsiTheme="minorHAnsi" w:cstheme="minorHAnsi"/>
                                <w:b/>
                                <w:color w:val="FF0000"/>
                                <w:sz w:val="24"/>
                                <w:szCs w:val="24"/>
                              </w:rPr>
                              <w:t xml:space="preserve"> </w:t>
                            </w:r>
                            <w:r w:rsidRPr="00057C82">
                              <w:rPr>
                                <w:rFonts w:hAnsiTheme="minorHAnsi" w:cstheme="minorHAnsi"/>
                                <w:b/>
                                <w:color w:val="FF0000"/>
                                <w:sz w:val="24"/>
                                <w:szCs w:val="24"/>
                              </w:rPr>
                              <w:t>201</w:t>
                            </w:r>
                            <w:r w:rsidR="00EE4A58">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00A31172">
                              <w:rPr>
                                <w:rFonts w:hAnsiTheme="minorHAnsi" w:cstheme="minorHAnsi"/>
                                <w:b/>
                                <w:color w:val="FF0000"/>
                                <w:sz w:val="24"/>
                                <w:szCs w:val="24"/>
                              </w:rPr>
                              <w:t xml:space="preserve">Măsura </w:t>
                            </w:r>
                            <w:bookmarkStart w:id="0" w:name="_Hlk487107372"/>
                            <w:r w:rsidR="00EE5128">
                              <w:rPr>
                                <w:rFonts w:hAnsiTheme="minorHAnsi" w:cstheme="minorHAnsi"/>
                                <w:b/>
                                <w:color w:val="FF0000"/>
                                <w:sz w:val="24"/>
                                <w:szCs w:val="24"/>
                              </w:rPr>
                              <w:t>2.3</w:t>
                            </w:r>
                            <w:r w:rsidRPr="00057C82">
                              <w:rPr>
                                <w:rFonts w:hAnsiTheme="minorHAnsi" w:cstheme="minorHAnsi"/>
                                <w:b/>
                                <w:color w:val="FF0000"/>
                                <w:sz w:val="24"/>
                                <w:szCs w:val="24"/>
                              </w:rPr>
                              <w:t xml:space="preserve"> „</w:t>
                            </w:r>
                            <w:r w:rsidR="00A31172" w:rsidRPr="00A31172">
                              <w:rPr>
                                <w:rFonts w:hAnsiTheme="minorHAnsi" w:cstheme="minorHAnsi"/>
                                <w:b/>
                                <w:color w:val="FF0000"/>
                                <w:sz w:val="24"/>
                                <w:szCs w:val="24"/>
                              </w:rPr>
                              <w:t xml:space="preserve">Reînnoirea </w:t>
                            </w:r>
                            <w:r w:rsidR="00EE5128">
                              <w:rPr>
                                <w:rFonts w:hAnsiTheme="minorHAnsi" w:cstheme="minorHAnsi"/>
                                <w:b/>
                                <w:color w:val="FF0000"/>
                                <w:sz w:val="24"/>
                                <w:szCs w:val="24"/>
                              </w:rPr>
                              <w:t>generației de fermieri</w:t>
                            </w:r>
                            <w:r w:rsidRPr="00057C82">
                              <w:rPr>
                                <w:rFonts w:hAnsiTheme="minorHAnsi" w:cstheme="minorHAnsi"/>
                                <w:b/>
                                <w:color w:val="FF0000"/>
                                <w:sz w:val="24"/>
                                <w:szCs w:val="24"/>
                              </w:rPr>
                              <w:t xml:space="preserve">” </w:t>
                            </w:r>
                            <w:bookmarkEnd w:id="0"/>
                            <w:r w:rsidRPr="00057C82">
                              <w:rPr>
                                <w:rFonts w:hAnsiTheme="minorHAnsi" w:cstheme="minorHAnsi"/>
                                <w:b/>
                                <w:sz w:val="24"/>
                                <w:szCs w:val="24"/>
                              </w:rPr>
                              <w:t>din Strategia de Dezv</w:t>
                            </w:r>
                            <w:r w:rsidR="005B44F0">
                              <w:rPr>
                                <w:rFonts w:hAnsiTheme="minorHAnsi" w:cstheme="minorHAnsi"/>
                                <w:b/>
                                <w:sz w:val="24"/>
                                <w:szCs w:val="24"/>
                              </w:rPr>
                              <w:t xml:space="preserve">oltare locală a Asociației GAL </w:t>
                            </w:r>
                            <w:r w:rsidR="00EE5128">
                              <w:rPr>
                                <w:rFonts w:hAnsiTheme="minorHAnsi" w:cstheme="minorHAnsi"/>
                                <w:b/>
                                <w:sz w:val="24"/>
                                <w:szCs w:val="24"/>
                              </w:rPr>
                              <w:t>Stejarul</w:t>
                            </w:r>
                            <w:r w:rsidRPr="00057C82">
                              <w:rPr>
                                <w:rFonts w:hAnsiTheme="minorHAnsi" w:cstheme="minorHAnsi"/>
                                <w:b/>
                                <w:sz w:val="24"/>
                                <w:szCs w:val="24"/>
                              </w:rPr>
                              <w:t xml:space="preserve">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Formă automată 2" o:spid="_x0000_s1026" style="position:absolute;left:0;text-align:left;margin-left:325.3pt;margin-top:-316.3pt;width:51.4pt;height:779.2pt;rotation:90;z-index:25165926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" o:allowincell="f" fillcolor="#c5e0b3 [1305]" strokecolor="#375623 [1609]">
                <v:textbo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5B44F0">
                        <w:rPr>
                          <w:rFonts w:hAnsiTheme="minorHAnsi" w:cstheme="minorHAnsi"/>
                          <w:b/>
                          <w:sz w:val="24"/>
                          <w:szCs w:val="24"/>
                        </w:rPr>
                        <w:t xml:space="preserve">GAL </w:t>
                      </w:r>
                      <w:r w:rsidR="00EE5128">
                        <w:rPr>
                          <w:rFonts w:hAnsiTheme="minorHAnsi" w:cstheme="minorHAnsi"/>
                          <w:b/>
                          <w:sz w:val="24"/>
                          <w:szCs w:val="24"/>
                        </w:rPr>
                        <w:t>Stejarul</w:t>
                      </w:r>
                      <w:r w:rsidRPr="00057C82">
                        <w:rPr>
                          <w:rFonts w:hAnsiTheme="minorHAnsi" w:cstheme="minorHAnsi"/>
                          <w:b/>
                          <w:sz w:val="24"/>
                          <w:szCs w:val="24"/>
                        </w:rPr>
                        <w:t xml:space="preserve"> anunță lansarea în perioada </w:t>
                      </w:r>
                      <w:r w:rsidR="00677073">
                        <w:rPr>
                          <w:rFonts w:hAnsiTheme="minorHAnsi" w:cstheme="minorHAnsi"/>
                          <w:b/>
                          <w:color w:val="FF0000"/>
                          <w:sz w:val="24"/>
                          <w:szCs w:val="24"/>
                        </w:rPr>
                        <w:t>18</w:t>
                      </w:r>
                      <w:r w:rsidR="00CB0DCA">
                        <w:rPr>
                          <w:rFonts w:hAnsiTheme="minorHAnsi" w:cstheme="minorHAnsi"/>
                          <w:b/>
                          <w:color w:val="FF0000"/>
                          <w:sz w:val="24"/>
                          <w:szCs w:val="24"/>
                        </w:rPr>
                        <w:t xml:space="preserve"> </w:t>
                      </w:r>
                      <w:r w:rsidR="00677073">
                        <w:rPr>
                          <w:rFonts w:hAnsiTheme="minorHAnsi" w:cstheme="minorHAnsi"/>
                          <w:b/>
                          <w:color w:val="FF0000"/>
                          <w:sz w:val="24"/>
                          <w:szCs w:val="24"/>
                        </w:rPr>
                        <w:t xml:space="preserve"> octombrie</w:t>
                      </w:r>
                      <w:r w:rsidR="000D7899">
                        <w:rPr>
                          <w:rFonts w:hAnsiTheme="minorHAnsi" w:cstheme="minorHAnsi"/>
                          <w:b/>
                          <w:color w:val="FF0000"/>
                          <w:sz w:val="24"/>
                          <w:szCs w:val="24"/>
                        </w:rPr>
                        <w:t xml:space="preserve"> – </w:t>
                      </w:r>
                      <w:r w:rsidR="00677073">
                        <w:rPr>
                          <w:rFonts w:hAnsiTheme="minorHAnsi" w:cstheme="minorHAnsi"/>
                          <w:b/>
                          <w:color w:val="FF0000"/>
                          <w:sz w:val="24"/>
                          <w:szCs w:val="24"/>
                        </w:rPr>
                        <w:t xml:space="preserve">31 </w:t>
                      </w:r>
                      <w:r w:rsidR="00DF53C4">
                        <w:rPr>
                          <w:rFonts w:hAnsiTheme="minorHAnsi" w:cstheme="minorHAnsi"/>
                          <w:b/>
                          <w:color w:val="FF0000"/>
                          <w:sz w:val="24"/>
                          <w:szCs w:val="24"/>
                        </w:rPr>
                        <w:t>octombrie</w:t>
                      </w:r>
                      <w:r w:rsidR="00EE5128">
                        <w:rPr>
                          <w:rFonts w:hAnsiTheme="minorHAnsi" w:cstheme="minorHAnsi"/>
                          <w:b/>
                          <w:color w:val="FF0000"/>
                          <w:sz w:val="24"/>
                          <w:szCs w:val="24"/>
                        </w:rPr>
                        <w:t xml:space="preserve"> </w:t>
                      </w:r>
                      <w:r w:rsidRPr="00057C82">
                        <w:rPr>
                          <w:rFonts w:hAnsiTheme="minorHAnsi" w:cstheme="minorHAnsi"/>
                          <w:b/>
                          <w:color w:val="FF0000"/>
                          <w:sz w:val="24"/>
                          <w:szCs w:val="24"/>
                        </w:rPr>
                        <w:t>201</w:t>
                      </w:r>
                      <w:r w:rsidR="00EE4A58">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00A31172">
                        <w:rPr>
                          <w:rFonts w:hAnsiTheme="minorHAnsi" w:cstheme="minorHAnsi"/>
                          <w:b/>
                          <w:color w:val="FF0000"/>
                          <w:sz w:val="24"/>
                          <w:szCs w:val="24"/>
                        </w:rPr>
                        <w:t xml:space="preserve">Măsura </w:t>
                      </w:r>
                      <w:bookmarkStart w:id="1" w:name="_Hlk487107372"/>
                      <w:r w:rsidR="00EE5128">
                        <w:rPr>
                          <w:rFonts w:hAnsiTheme="minorHAnsi" w:cstheme="minorHAnsi"/>
                          <w:b/>
                          <w:color w:val="FF0000"/>
                          <w:sz w:val="24"/>
                          <w:szCs w:val="24"/>
                        </w:rPr>
                        <w:t>2.3</w:t>
                      </w:r>
                      <w:r w:rsidRPr="00057C82">
                        <w:rPr>
                          <w:rFonts w:hAnsiTheme="minorHAnsi" w:cstheme="minorHAnsi"/>
                          <w:b/>
                          <w:color w:val="FF0000"/>
                          <w:sz w:val="24"/>
                          <w:szCs w:val="24"/>
                        </w:rPr>
                        <w:t xml:space="preserve"> „</w:t>
                      </w:r>
                      <w:r w:rsidR="00A31172" w:rsidRPr="00A31172">
                        <w:rPr>
                          <w:rFonts w:hAnsiTheme="minorHAnsi" w:cstheme="minorHAnsi"/>
                          <w:b/>
                          <w:color w:val="FF0000"/>
                          <w:sz w:val="24"/>
                          <w:szCs w:val="24"/>
                        </w:rPr>
                        <w:t xml:space="preserve">Reînnoirea </w:t>
                      </w:r>
                      <w:r w:rsidR="00EE5128">
                        <w:rPr>
                          <w:rFonts w:hAnsiTheme="minorHAnsi" w:cstheme="minorHAnsi"/>
                          <w:b/>
                          <w:color w:val="FF0000"/>
                          <w:sz w:val="24"/>
                          <w:szCs w:val="24"/>
                        </w:rPr>
                        <w:t>generației de fermieri</w:t>
                      </w:r>
                      <w:r w:rsidRPr="00057C82">
                        <w:rPr>
                          <w:rFonts w:hAnsiTheme="minorHAnsi" w:cstheme="minorHAnsi"/>
                          <w:b/>
                          <w:color w:val="FF0000"/>
                          <w:sz w:val="24"/>
                          <w:szCs w:val="24"/>
                        </w:rPr>
                        <w:t xml:space="preserve">” </w:t>
                      </w:r>
                      <w:bookmarkEnd w:id="1"/>
                      <w:r w:rsidRPr="00057C82">
                        <w:rPr>
                          <w:rFonts w:hAnsiTheme="minorHAnsi" w:cstheme="minorHAnsi"/>
                          <w:b/>
                          <w:sz w:val="24"/>
                          <w:szCs w:val="24"/>
                        </w:rPr>
                        <w:t>din Strategia de Dezv</w:t>
                      </w:r>
                      <w:r w:rsidR="005B44F0">
                        <w:rPr>
                          <w:rFonts w:hAnsiTheme="minorHAnsi" w:cstheme="minorHAnsi"/>
                          <w:b/>
                          <w:sz w:val="24"/>
                          <w:szCs w:val="24"/>
                        </w:rPr>
                        <w:t xml:space="preserve">oltare locală a Asociației GAL </w:t>
                      </w:r>
                      <w:r w:rsidR="00EE5128">
                        <w:rPr>
                          <w:rFonts w:hAnsiTheme="minorHAnsi" w:cstheme="minorHAnsi"/>
                          <w:b/>
                          <w:sz w:val="24"/>
                          <w:szCs w:val="24"/>
                        </w:rPr>
                        <w:t>Stejarul</w:t>
                      </w:r>
                      <w:r w:rsidRPr="00057C82">
                        <w:rPr>
                          <w:rFonts w:hAnsiTheme="minorHAnsi" w:cstheme="minorHAnsi"/>
                          <w:b/>
                          <w:sz w:val="24"/>
                          <w:szCs w:val="24"/>
                        </w:rPr>
                        <w:t xml:space="preserve"> 2014-2020</w:t>
                      </w:r>
                    </w:p>
                  </w:txbxContent>
                </v:textbox>
                <w10:wrap type="square" anchorx="margin" anchory="margin"/>
              </v:roundrect>
            </w:pict>
          </mc:Fallback>
        </mc:AlternateContent>
      </w:r>
      <w:r w:rsidR="00A10363" w:rsidRPr="002E269D">
        <w:rPr>
          <w:rFonts w:hAnsiTheme="minorHAnsi" w:cstheme="minorHAnsi"/>
          <w:b/>
          <w:sz w:val="24"/>
          <w:szCs w:val="24"/>
        </w:rPr>
        <w:t>Data publicării:</w:t>
      </w:r>
      <w:r w:rsidR="000D7899">
        <w:rPr>
          <w:rFonts w:hAnsiTheme="minorHAnsi" w:cstheme="minorHAnsi"/>
          <w:b/>
          <w:sz w:val="24"/>
          <w:szCs w:val="24"/>
        </w:rPr>
        <w:t xml:space="preserve"> </w:t>
      </w:r>
      <w:r w:rsidR="00677073">
        <w:rPr>
          <w:rFonts w:hAnsiTheme="minorHAnsi" w:cstheme="minorHAnsi"/>
          <w:b/>
          <w:color w:val="FF0000"/>
          <w:sz w:val="24"/>
          <w:szCs w:val="24"/>
        </w:rPr>
        <w:t>04</w:t>
      </w:r>
      <w:r w:rsidR="00A533B3" w:rsidRPr="003721C7">
        <w:rPr>
          <w:rFonts w:hAnsiTheme="minorHAnsi" w:cstheme="minorHAnsi"/>
          <w:b/>
          <w:color w:val="FF0000"/>
          <w:sz w:val="24"/>
          <w:szCs w:val="24"/>
        </w:rPr>
        <w:t>.</w:t>
      </w:r>
      <w:r w:rsidR="00677073">
        <w:rPr>
          <w:rFonts w:hAnsiTheme="minorHAnsi" w:cstheme="minorHAnsi"/>
          <w:b/>
          <w:color w:val="FF0000"/>
          <w:sz w:val="24"/>
          <w:szCs w:val="24"/>
        </w:rPr>
        <w:t>10</w:t>
      </w:r>
      <w:r w:rsidR="00A533B3" w:rsidRPr="003721C7">
        <w:rPr>
          <w:rFonts w:hAnsiTheme="minorHAnsi" w:cstheme="minorHAnsi"/>
          <w:b/>
          <w:color w:val="FF0000"/>
          <w:sz w:val="24"/>
          <w:szCs w:val="24"/>
        </w:rPr>
        <w:t>.201</w:t>
      </w:r>
      <w:r w:rsidR="003721C7" w:rsidRPr="003721C7">
        <w:rPr>
          <w:rFonts w:hAnsiTheme="minorHAnsi" w:cstheme="minorHAnsi"/>
          <w:b/>
          <w:color w:val="FF0000"/>
          <w:sz w:val="24"/>
          <w:szCs w:val="24"/>
        </w:rPr>
        <w:t>8</w:t>
      </w:r>
    </w:p>
    <w:p w:rsidR="00A10363" w:rsidRPr="002E269D" w:rsidRDefault="00A10363" w:rsidP="00A103BC">
      <w:pPr>
        <w:spacing w:after="0" w:line="276" w:lineRule="auto"/>
        <w:ind w:left="-720" w:right="-892"/>
        <w:jc w:val="both"/>
        <w:rPr>
          <w:rFonts w:hAnsiTheme="minorHAnsi" w:cstheme="minorHAnsi"/>
          <w:b/>
          <w:color w:val="FF0000"/>
          <w:sz w:val="24"/>
          <w:szCs w:val="24"/>
        </w:rPr>
      </w:pPr>
      <w:r w:rsidRPr="002E269D">
        <w:rPr>
          <w:rFonts w:hAnsiTheme="minorHAnsi" w:cstheme="minorHAnsi"/>
          <w:b/>
          <w:color w:val="FF0000"/>
          <w:sz w:val="24"/>
          <w:szCs w:val="24"/>
        </w:rPr>
        <w:t>Sesiunea nr</w:t>
      </w:r>
      <w:r w:rsidR="00A31172">
        <w:rPr>
          <w:rFonts w:hAnsiTheme="minorHAnsi" w:cstheme="minorHAnsi"/>
          <w:b/>
          <w:color w:val="FF0000"/>
          <w:sz w:val="24"/>
          <w:szCs w:val="24"/>
        </w:rPr>
        <w:t xml:space="preserve">. </w:t>
      </w:r>
      <w:r w:rsidR="003E32AC">
        <w:rPr>
          <w:rFonts w:hAnsiTheme="minorHAnsi" w:cstheme="minorHAnsi"/>
          <w:b/>
          <w:color w:val="FF0000"/>
          <w:sz w:val="24"/>
          <w:szCs w:val="24"/>
        </w:rPr>
        <w:t>2</w:t>
      </w:r>
      <w:r w:rsidR="00A31172">
        <w:rPr>
          <w:rFonts w:hAnsiTheme="minorHAnsi" w:cstheme="minorHAnsi"/>
          <w:b/>
          <w:color w:val="FF0000"/>
          <w:sz w:val="24"/>
          <w:szCs w:val="24"/>
        </w:rPr>
        <w:t xml:space="preserve">, Apelul de Selecție nr. </w:t>
      </w:r>
      <w:r w:rsidR="003E32AC">
        <w:rPr>
          <w:rFonts w:hAnsiTheme="minorHAnsi" w:cstheme="minorHAnsi"/>
          <w:b/>
          <w:color w:val="FF0000"/>
          <w:sz w:val="24"/>
          <w:szCs w:val="24"/>
        </w:rPr>
        <w:t>2</w:t>
      </w:r>
      <w:bookmarkStart w:id="1" w:name="_GoBack"/>
      <w:bookmarkEnd w:id="1"/>
      <w:r w:rsidR="00A31172">
        <w:rPr>
          <w:rFonts w:hAnsiTheme="minorHAnsi" w:cstheme="minorHAnsi"/>
          <w:b/>
          <w:color w:val="FF0000"/>
          <w:sz w:val="24"/>
          <w:szCs w:val="24"/>
        </w:rPr>
        <w:t>/M</w:t>
      </w:r>
      <w:r w:rsidR="00EE5128">
        <w:rPr>
          <w:rFonts w:hAnsiTheme="minorHAnsi" w:cstheme="minorHAnsi"/>
          <w:b/>
          <w:color w:val="FF0000"/>
          <w:sz w:val="24"/>
          <w:szCs w:val="24"/>
        </w:rPr>
        <w:t>2.3</w:t>
      </w:r>
    </w:p>
    <w:p w:rsidR="00A103BC" w:rsidRPr="002E269D" w:rsidRDefault="00A10363" w:rsidP="00A103BC">
      <w:pPr>
        <w:spacing w:after="0" w:line="276" w:lineRule="auto"/>
        <w:ind w:left="-720" w:right="-892"/>
        <w:jc w:val="both"/>
        <w:rPr>
          <w:rFonts w:hAnsiTheme="minorHAnsi" w:cstheme="minorHAnsi"/>
          <w:sz w:val="24"/>
          <w:szCs w:val="24"/>
        </w:rPr>
      </w:pPr>
      <w:r w:rsidRPr="002E269D">
        <w:rPr>
          <w:rFonts w:hAnsiTheme="minorHAnsi" w:cstheme="minorHAnsi"/>
          <w:b/>
          <w:sz w:val="24"/>
          <w:szCs w:val="24"/>
        </w:rPr>
        <w:t xml:space="preserve">Data lansării apelului de selecție: </w:t>
      </w:r>
      <w:r w:rsidR="00677073">
        <w:rPr>
          <w:rFonts w:hAnsiTheme="minorHAnsi" w:cstheme="minorHAnsi"/>
          <w:b/>
          <w:color w:val="FF0000"/>
          <w:sz w:val="24"/>
          <w:szCs w:val="24"/>
        </w:rPr>
        <w:t>18</w:t>
      </w:r>
      <w:r w:rsidRPr="002E269D">
        <w:rPr>
          <w:rFonts w:hAnsiTheme="minorHAnsi" w:cstheme="minorHAnsi"/>
          <w:b/>
          <w:color w:val="FF0000"/>
          <w:sz w:val="24"/>
          <w:szCs w:val="24"/>
        </w:rPr>
        <w:t>.</w:t>
      </w:r>
      <w:r w:rsidR="00677073">
        <w:rPr>
          <w:rFonts w:hAnsiTheme="minorHAnsi" w:cstheme="minorHAnsi"/>
          <w:b/>
          <w:color w:val="FF0000"/>
          <w:sz w:val="24"/>
          <w:szCs w:val="24"/>
        </w:rPr>
        <w:t>10</w:t>
      </w:r>
      <w:r w:rsidRPr="002E269D">
        <w:rPr>
          <w:rFonts w:hAnsiTheme="minorHAnsi" w:cstheme="minorHAnsi"/>
          <w:b/>
          <w:color w:val="FF0000"/>
          <w:sz w:val="24"/>
          <w:szCs w:val="24"/>
        </w:rPr>
        <w:t>.201</w:t>
      </w:r>
      <w:r w:rsidR="002D4E20">
        <w:rPr>
          <w:rFonts w:hAnsiTheme="minorHAnsi" w:cstheme="minorHAnsi"/>
          <w:b/>
          <w:color w:val="FF0000"/>
          <w:sz w:val="24"/>
          <w:szCs w:val="24"/>
        </w:rPr>
        <w:t>8</w:t>
      </w:r>
      <w:r w:rsidR="0086206A"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sz w:val="24"/>
          <w:szCs w:val="24"/>
        </w:rPr>
        <w:t xml:space="preserve">Data limită de depunere a proiectelor: </w:t>
      </w:r>
      <w:r w:rsidR="00677073">
        <w:rPr>
          <w:rFonts w:hAnsiTheme="minorHAnsi" w:cstheme="minorHAnsi"/>
          <w:b/>
          <w:color w:val="FF0000"/>
          <w:sz w:val="24"/>
          <w:szCs w:val="24"/>
        </w:rPr>
        <w:t>31</w:t>
      </w:r>
      <w:r w:rsidR="00CB0DCA">
        <w:rPr>
          <w:rFonts w:hAnsiTheme="minorHAnsi" w:cstheme="minorHAnsi"/>
          <w:b/>
          <w:color w:val="FF0000"/>
          <w:sz w:val="24"/>
          <w:szCs w:val="24"/>
        </w:rPr>
        <w:t>.</w:t>
      </w:r>
      <w:r w:rsidR="00DF53C4">
        <w:rPr>
          <w:rFonts w:hAnsiTheme="minorHAnsi" w:cstheme="minorHAnsi"/>
          <w:b/>
          <w:color w:val="FF0000"/>
          <w:sz w:val="24"/>
          <w:szCs w:val="24"/>
        </w:rPr>
        <w:t>10</w:t>
      </w:r>
      <w:r w:rsidR="00A103BC" w:rsidRPr="002E269D">
        <w:rPr>
          <w:rFonts w:hAnsiTheme="minorHAnsi" w:cstheme="minorHAnsi"/>
          <w:b/>
          <w:color w:val="FF0000"/>
          <w:sz w:val="24"/>
          <w:szCs w:val="24"/>
        </w:rPr>
        <w:t>.201</w:t>
      </w:r>
      <w:r w:rsidR="002D4E20">
        <w:rPr>
          <w:rFonts w:hAnsiTheme="minorHAnsi" w:cstheme="minorHAnsi"/>
          <w:b/>
          <w:color w:val="FF0000"/>
          <w:sz w:val="24"/>
          <w:szCs w:val="24"/>
        </w:rPr>
        <w:t>8</w:t>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Pr="002E269D">
        <w:rPr>
          <w:rFonts w:hAnsiTheme="minorHAnsi" w:cstheme="minorHAnsi"/>
          <w:sz w:val="24"/>
          <w:szCs w:val="24"/>
        </w:rPr>
        <w:t>Pro</w:t>
      </w:r>
      <w:r w:rsidR="005B44F0">
        <w:rPr>
          <w:rFonts w:hAnsiTheme="minorHAnsi" w:cstheme="minorHAnsi"/>
          <w:sz w:val="24"/>
          <w:szCs w:val="24"/>
        </w:rPr>
        <w:t xml:space="preserve">iectele se depun la sediul GAL </w:t>
      </w:r>
      <w:r w:rsidR="00F62EB5">
        <w:rPr>
          <w:rFonts w:hAnsiTheme="minorHAnsi" w:cstheme="minorHAnsi"/>
          <w:sz w:val="24"/>
          <w:szCs w:val="24"/>
        </w:rPr>
        <w:t>Stejarul</w:t>
      </w:r>
      <w:r w:rsidRPr="002E269D">
        <w:rPr>
          <w:rFonts w:hAnsiTheme="minorHAnsi" w:cstheme="minorHAnsi"/>
          <w:sz w:val="24"/>
          <w:szCs w:val="24"/>
        </w:rPr>
        <w:t xml:space="preserve"> din incinta Primăriei </w:t>
      </w:r>
      <w:r w:rsidR="00F62EB5">
        <w:rPr>
          <w:rFonts w:hAnsiTheme="minorHAnsi" w:cstheme="minorHAnsi"/>
          <w:sz w:val="24"/>
          <w:szCs w:val="24"/>
        </w:rPr>
        <w:t>Sinești</w:t>
      </w:r>
      <w:r w:rsidRPr="002E269D">
        <w:rPr>
          <w:rFonts w:hAnsiTheme="minorHAnsi" w:cstheme="minorHAnsi"/>
          <w:sz w:val="24"/>
          <w:szCs w:val="24"/>
        </w:rPr>
        <w:t xml:space="preserve">, sat </w:t>
      </w:r>
      <w:r w:rsidR="00F62EB5">
        <w:rPr>
          <w:rFonts w:hAnsiTheme="minorHAnsi" w:cstheme="minorHAnsi"/>
          <w:sz w:val="24"/>
          <w:szCs w:val="24"/>
        </w:rPr>
        <w:t>Sinești</w:t>
      </w:r>
      <w:r w:rsidRPr="002E269D">
        <w:rPr>
          <w:rFonts w:hAnsiTheme="minorHAnsi" w:cstheme="minorHAnsi"/>
          <w:sz w:val="24"/>
          <w:szCs w:val="24"/>
        </w:rPr>
        <w:t xml:space="preserve">, comuna </w:t>
      </w:r>
      <w:r w:rsidR="00F62EB5">
        <w:rPr>
          <w:rFonts w:hAnsiTheme="minorHAnsi" w:cstheme="minorHAnsi"/>
          <w:sz w:val="24"/>
          <w:szCs w:val="24"/>
        </w:rPr>
        <w:t>Sinești</w:t>
      </w:r>
      <w:r w:rsidRPr="002E269D">
        <w:rPr>
          <w:rFonts w:hAnsiTheme="minorHAnsi" w:cstheme="minorHAnsi"/>
          <w:sz w:val="24"/>
          <w:szCs w:val="24"/>
        </w:rPr>
        <w:t xml:space="preserve">, Județul Iași, de </w:t>
      </w:r>
      <w:r w:rsidRPr="002E269D">
        <w:rPr>
          <w:rFonts w:hAnsiTheme="minorHAnsi" w:cstheme="minorHAnsi"/>
          <w:color w:val="FF0000"/>
          <w:sz w:val="24"/>
          <w:szCs w:val="24"/>
        </w:rPr>
        <w:t>luni până vineri</w:t>
      </w:r>
      <w:r w:rsidRPr="002E269D">
        <w:rPr>
          <w:rFonts w:hAnsiTheme="minorHAnsi" w:cstheme="minorHAnsi"/>
          <w:sz w:val="24"/>
          <w:szCs w:val="24"/>
        </w:rPr>
        <w:t xml:space="preserve">, în intervalul orar </w:t>
      </w:r>
      <w:r w:rsidR="000E455A">
        <w:rPr>
          <w:rFonts w:hAnsiTheme="minorHAnsi" w:cstheme="minorHAnsi"/>
          <w:color w:val="FF0000"/>
          <w:sz w:val="24"/>
          <w:szCs w:val="24"/>
        </w:rPr>
        <w:t>10</w:t>
      </w:r>
      <w:r w:rsidRPr="002E269D">
        <w:rPr>
          <w:rFonts w:hAnsiTheme="minorHAnsi" w:cstheme="minorHAnsi"/>
          <w:color w:val="FF0000"/>
          <w:sz w:val="24"/>
          <w:szCs w:val="24"/>
        </w:rPr>
        <w:t>:00 – 1</w:t>
      </w:r>
      <w:r w:rsidR="00575CD3">
        <w:rPr>
          <w:rFonts w:hAnsiTheme="minorHAnsi" w:cstheme="minorHAnsi"/>
          <w:color w:val="FF0000"/>
          <w:sz w:val="24"/>
          <w:szCs w:val="24"/>
        </w:rPr>
        <w:t>4</w:t>
      </w:r>
      <w:r w:rsidRPr="002E269D">
        <w:rPr>
          <w:rFonts w:hAnsiTheme="minorHAnsi" w:cstheme="minorHAnsi"/>
          <w:color w:val="FF0000"/>
          <w:sz w:val="24"/>
          <w:szCs w:val="24"/>
        </w:rPr>
        <w:t>:00</w:t>
      </w:r>
      <w:r w:rsidRPr="002E269D">
        <w:rPr>
          <w:rFonts w:hAnsiTheme="minorHAnsi" w:cstheme="minorHAnsi"/>
          <w:sz w:val="24"/>
          <w:szCs w:val="24"/>
        </w:rPr>
        <w:t>.</w:t>
      </w:r>
    </w:p>
    <w:p w:rsidR="00A10363" w:rsidRPr="002E269D" w:rsidRDefault="004B1030" w:rsidP="009A3EE7">
      <w:pPr>
        <w:spacing w:before="240" w:line="276" w:lineRule="auto"/>
        <w:ind w:left="-720" w:right="-892"/>
        <w:jc w:val="both"/>
        <w:rPr>
          <w:rFonts w:hAnsiTheme="minorHAnsi" w:cstheme="minorHAnsi"/>
          <w:color w:val="00B050"/>
          <w:sz w:val="24"/>
          <w:szCs w:val="24"/>
        </w:rPr>
      </w:pPr>
      <w:r w:rsidRPr="002E269D">
        <w:rPr>
          <w:rFonts w:hAnsiTheme="minorHAnsi" w:cstheme="minorHAnsi"/>
          <w:b/>
          <w:sz w:val="24"/>
          <w:szCs w:val="24"/>
        </w:rPr>
        <w:t xml:space="preserve">Termenul </w:t>
      </w:r>
      <w:r w:rsidR="00015BBF" w:rsidRPr="002E269D">
        <w:rPr>
          <w:rFonts w:hAnsiTheme="minorHAnsi" w:cstheme="minorHAnsi"/>
          <w:b/>
          <w:sz w:val="24"/>
          <w:szCs w:val="24"/>
        </w:rPr>
        <w:t>limită de primire a proiectelor</w:t>
      </w:r>
      <w:r w:rsidRPr="002E269D">
        <w:rPr>
          <w:rFonts w:hAnsiTheme="minorHAnsi" w:cstheme="minorHAnsi"/>
          <w:b/>
          <w:sz w:val="24"/>
          <w:szCs w:val="24"/>
        </w:rPr>
        <w:t>:</w:t>
      </w:r>
      <w:r w:rsidR="00015BBF" w:rsidRPr="002E269D">
        <w:rPr>
          <w:rFonts w:hAnsiTheme="minorHAnsi" w:cstheme="minorHAnsi"/>
          <w:sz w:val="24"/>
          <w:szCs w:val="24"/>
        </w:rPr>
        <w:t xml:space="preserve"> </w:t>
      </w:r>
      <w:r w:rsidR="009F15DA">
        <w:rPr>
          <w:rFonts w:hAnsiTheme="minorHAnsi" w:cstheme="minorHAnsi"/>
          <w:b/>
          <w:color w:val="FF0000"/>
          <w:sz w:val="24"/>
          <w:szCs w:val="24"/>
        </w:rPr>
        <w:t>31</w:t>
      </w:r>
      <w:r w:rsidRPr="00B81A47">
        <w:rPr>
          <w:rFonts w:hAnsiTheme="minorHAnsi" w:cstheme="minorHAnsi"/>
          <w:b/>
          <w:color w:val="FF0000"/>
          <w:sz w:val="24"/>
          <w:szCs w:val="24"/>
        </w:rPr>
        <w:t>.</w:t>
      </w:r>
      <w:r w:rsidR="003B669F">
        <w:rPr>
          <w:rFonts w:hAnsiTheme="minorHAnsi" w:cstheme="minorHAnsi"/>
          <w:b/>
          <w:color w:val="FF0000"/>
          <w:sz w:val="24"/>
          <w:szCs w:val="24"/>
        </w:rPr>
        <w:t>10</w:t>
      </w:r>
      <w:r w:rsidRPr="00B81A47">
        <w:rPr>
          <w:rFonts w:hAnsiTheme="minorHAnsi" w:cstheme="minorHAnsi"/>
          <w:b/>
          <w:color w:val="FF0000"/>
          <w:sz w:val="24"/>
          <w:szCs w:val="24"/>
        </w:rPr>
        <w:t>.201</w:t>
      </w:r>
      <w:r w:rsidR="00E22A3C">
        <w:rPr>
          <w:rFonts w:hAnsiTheme="minorHAnsi" w:cstheme="minorHAnsi"/>
          <w:b/>
          <w:color w:val="FF0000"/>
          <w:sz w:val="24"/>
          <w:szCs w:val="24"/>
        </w:rPr>
        <w:t>8</w:t>
      </w:r>
      <w:r w:rsidRPr="002E269D">
        <w:rPr>
          <w:rFonts w:hAnsiTheme="minorHAnsi" w:cstheme="minorHAnsi"/>
          <w:color w:val="FF0000"/>
          <w:sz w:val="24"/>
          <w:szCs w:val="24"/>
        </w:rPr>
        <w:t xml:space="preserve">, </w:t>
      </w:r>
      <w:r w:rsidRPr="00F61B21">
        <w:rPr>
          <w:rFonts w:hAnsiTheme="minorHAnsi" w:cstheme="minorHAnsi"/>
          <w:b/>
          <w:color w:val="FF0000"/>
          <w:sz w:val="24"/>
          <w:szCs w:val="24"/>
        </w:rPr>
        <w:t xml:space="preserve">ora </w:t>
      </w:r>
      <w:r w:rsidR="00E16F5A">
        <w:rPr>
          <w:rFonts w:hAnsiTheme="minorHAnsi" w:cstheme="minorHAnsi"/>
          <w:b/>
          <w:color w:val="FF0000"/>
          <w:sz w:val="24"/>
          <w:szCs w:val="24"/>
        </w:rPr>
        <w:t>1</w:t>
      </w:r>
      <w:r w:rsidR="00575CD3">
        <w:rPr>
          <w:rFonts w:hAnsiTheme="minorHAnsi" w:cstheme="minorHAnsi"/>
          <w:b/>
          <w:color w:val="FF0000"/>
          <w:sz w:val="24"/>
          <w:szCs w:val="24"/>
        </w:rPr>
        <w:t>4</w:t>
      </w:r>
      <w:r w:rsidRPr="00F61B21">
        <w:rPr>
          <w:rFonts w:hAnsiTheme="minorHAnsi" w:cstheme="minorHAnsi"/>
          <w:b/>
          <w:color w:val="FF0000"/>
          <w:sz w:val="24"/>
          <w:szCs w:val="24"/>
        </w:rPr>
        <w:t>:00</w:t>
      </w:r>
    </w:p>
    <w:p w:rsidR="00A10363" w:rsidRPr="002E269D" w:rsidRDefault="008F62D2" w:rsidP="00A103BC">
      <w:pPr>
        <w:shd w:val="clear" w:color="auto" w:fill="C5E0B3" w:themeFill="accent6" w:themeFillTint="66"/>
        <w:spacing w:after="0" w:line="276" w:lineRule="auto"/>
        <w:ind w:left="-720" w:right="-892"/>
        <w:jc w:val="both"/>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61312" behindDoc="0" locked="0" layoutInCell="0" allowOverlap="1" wp14:anchorId="3DB03415" wp14:editId="2BCAF1DB">
                <wp:simplePos x="0" y="0"/>
                <wp:positionH relativeFrom="margin">
                  <wp:posOffset>0</wp:posOffset>
                </wp:positionH>
                <wp:positionV relativeFrom="margin">
                  <wp:posOffset>3629025</wp:posOffset>
                </wp:positionV>
                <wp:extent cx="593090" cy="9810750"/>
                <wp:effectExtent l="1270" t="0" r="17780" b="17780"/>
                <wp:wrapSquare wrapText="bothSides"/>
                <wp:docPr id="37"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Pr="00057C82">
                              <w:rPr>
                                <w:rFonts w:hAnsiTheme="minorHAnsi" w:cstheme="minorHAnsi"/>
                                <w:b/>
                                <w:sz w:val="24"/>
                                <w:szCs w:val="24"/>
                              </w:rPr>
                              <w:t xml:space="preserve">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DB03415" id="_x0000_s1027" style="position:absolute;left:0;text-align:left;margin-left:0;margin-top:285.75pt;width:46.7pt;height:772.5pt;rotation:90;z-index:2516613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b2VQ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" o:allowincell="f" fillcolor="#c5e0b3 [1305]" strokecolor="#375623 [1609]">
                <v:textbo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r w:rsidR="00A10363" w:rsidRPr="002E269D">
        <w:rPr>
          <w:rFonts w:hAnsiTheme="minorHAnsi" w:cstheme="minorHAnsi"/>
          <w:b/>
          <w:sz w:val="24"/>
          <w:szCs w:val="24"/>
        </w:rPr>
        <w:t xml:space="preserve">Fondurile disponibile pentru </w:t>
      </w:r>
      <w:r w:rsidR="00830C9B" w:rsidRPr="00830C9B">
        <w:rPr>
          <w:rFonts w:hAnsiTheme="minorHAnsi" w:cstheme="minorHAnsi"/>
          <w:b/>
          <w:sz w:val="24"/>
          <w:szCs w:val="24"/>
        </w:rPr>
        <w:t xml:space="preserve">Măsura </w:t>
      </w:r>
      <w:r w:rsidR="00F62EB5">
        <w:rPr>
          <w:rFonts w:hAnsiTheme="minorHAnsi" w:cstheme="minorHAnsi"/>
          <w:b/>
          <w:sz w:val="24"/>
          <w:szCs w:val="24"/>
        </w:rPr>
        <w:t>2.3</w:t>
      </w:r>
      <w:r w:rsidR="00302EC3" w:rsidRPr="00302EC3">
        <w:rPr>
          <w:rFonts w:hAnsiTheme="minorHAnsi" w:cstheme="minorHAnsi"/>
          <w:b/>
          <w:sz w:val="24"/>
          <w:szCs w:val="24"/>
        </w:rPr>
        <w:t xml:space="preserve"> „Reînnoirea </w:t>
      </w:r>
      <w:r w:rsidR="00F62EB5">
        <w:rPr>
          <w:rFonts w:hAnsiTheme="minorHAnsi" w:cstheme="minorHAnsi"/>
          <w:b/>
          <w:sz w:val="24"/>
          <w:szCs w:val="24"/>
        </w:rPr>
        <w:t>generației de fermieri</w:t>
      </w:r>
      <w:r w:rsidR="00302EC3" w:rsidRPr="00302EC3">
        <w:rPr>
          <w:rFonts w:hAnsiTheme="minorHAnsi" w:cstheme="minorHAnsi"/>
          <w:b/>
          <w:sz w:val="24"/>
          <w:szCs w:val="24"/>
        </w:rPr>
        <w:t xml:space="preserve">” </w:t>
      </w:r>
      <w:r w:rsidR="00A10363" w:rsidRPr="002E269D">
        <w:rPr>
          <w:rFonts w:hAnsiTheme="minorHAnsi" w:cstheme="minorHAnsi"/>
          <w:b/>
          <w:sz w:val="24"/>
          <w:szCs w:val="24"/>
        </w:rPr>
        <w:t>sunt de</w:t>
      </w:r>
      <w:r w:rsidR="00A31172">
        <w:rPr>
          <w:rFonts w:hAnsiTheme="minorHAnsi" w:cstheme="minorHAnsi"/>
          <w:b/>
          <w:color w:val="FF0000"/>
          <w:sz w:val="24"/>
          <w:szCs w:val="24"/>
        </w:rPr>
        <w:t xml:space="preserve"> </w:t>
      </w:r>
      <w:r w:rsidR="000D7899">
        <w:rPr>
          <w:rFonts w:hAnsiTheme="minorHAnsi" w:cstheme="minorHAnsi"/>
          <w:b/>
          <w:color w:val="FF0000"/>
          <w:sz w:val="24"/>
          <w:szCs w:val="24"/>
        </w:rPr>
        <w:t>5</w:t>
      </w:r>
      <w:r w:rsidR="00A31172">
        <w:rPr>
          <w:rFonts w:hAnsiTheme="minorHAnsi" w:cstheme="minorHAnsi"/>
          <w:b/>
          <w:color w:val="FF0000"/>
          <w:sz w:val="24"/>
          <w:szCs w:val="24"/>
        </w:rPr>
        <w:t>0</w:t>
      </w:r>
      <w:r w:rsidR="00A10363" w:rsidRPr="002E269D">
        <w:rPr>
          <w:rFonts w:hAnsiTheme="minorHAnsi" w:cstheme="minorHAnsi"/>
          <w:b/>
          <w:color w:val="FF0000"/>
          <w:sz w:val="24"/>
          <w:szCs w:val="24"/>
        </w:rPr>
        <w:t>.000 euro.</w:t>
      </w:r>
    </w:p>
    <w:p w:rsidR="00A10363" w:rsidRPr="002E269D" w:rsidRDefault="00A10363" w:rsidP="00A103BC">
      <w:pPr>
        <w:shd w:val="clear" w:color="auto" w:fill="C5E0B3" w:themeFill="accent6" w:themeFillTint="66"/>
        <w:spacing w:after="0" w:line="276" w:lineRule="auto"/>
        <w:ind w:left="-720" w:right="-892"/>
        <w:jc w:val="both"/>
        <w:rPr>
          <w:rFonts w:hAnsiTheme="minorHAnsi" w:cstheme="minorHAnsi"/>
          <w:b/>
          <w:sz w:val="24"/>
          <w:szCs w:val="24"/>
        </w:rPr>
      </w:pPr>
      <w:r w:rsidRPr="002E269D">
        <w:rPr>
          <w:rFonts w:hAnsiTheme="minorHAnsi" w:cstheme="minorHAnsi"/>
          <w:b/>
          <w:sz w:val="24"/>
          <w:szCs w:val="24"/>
        </w:rPr>
        <w:t xml:space="preserve">Suma maximă nerambursabilă </w:t>
      </w:r>
      <w:r w:rsidR="00D252EB">
        <w:rPr>
          <w:rFonts w:hAnsiTheme="minorHAnsi" w:cstheme="minorHAnsi"/>
          <w:b/>
          <w:sz w:val="24"/>
          <w:szCs w:val="24"/>
        </w:rPr>
        <w:t xml:space="preserve"> pentru un proiect va </w:t>
      </w:r>
      <w:r w:rsidRPr="002E269D">
        <w:rPr>
          <w:rFonts w:hAnsiTheme="minorHAnsi" w:cstheme="minorHAnsi"/>
          <w:b/>
          <w:sz w:val="24"/>
          <w:szCs w:val="24"/>
        </w:rPr>
        <w:t xml:space="preserve">fi acordată </w:t>
      </w:r>
      <w:r w:rsidR="00D252EB">
        <w:rPr>
          <w:rFonts w:hAnsiTheme="minorHAnsi" w:cstheme="minorHAnsi"/>
          <w:b/>
          <w:sz w:val="24"/>
          <w:szCs w:val="24"/>
        </w:rPr>
        <w:t xml:space="preserve">prin sprijin forfetar </w:t>
      </w:r>
      <w:r w:rsidR="00A31172">
        <w:rPr>
          <w:rFonts w:hAnsiTheme="minorHAnsi" w:cstheme="minorHAnsi"/>
          <w:b/>
          <w:sz w:val="24"/>
          <w:szCs w:val="24"/>
        </w:rPr>
        <w:t>pe o perioadă de 3/5 ani în valoare de</w:t>
      </w:r>
      <w:r w:rsidR="00A31172" w:rsidRPr="002E269D">
        <w:rPr>
          <w:rFonts w:hAnsiTheme="minorHAnsi" w:cstheme="minorHAnsi"/>
          <w:b/>
          <w:sz w:val="24"/>
          <w:szCs w:val="24"/>
        </w:rPr>
        <w:t xml:space="preserve"> </w:t>
      </w:r>
      <w:r w:rsidR="00A31172">
        <w:rPr>
          <w:rFonts w:hAnsiTheme="minorHAnsi" w:cstheme="minorHAnsi"/>
          <w:b/>
          <w:color w:val="FF0000"/>
          <w:sz w:val="24"/>
          <w:szCs w:val="24"/>
        </w:rPr>
        <w:t xml:space="preserve">50.000 euro </w:t>
      </w:r>
      <w:r w:rsidR="00A31172" w:rsidRPr="00A31172">
        <w:rPr>
          <w:rFonts w:hAnsiTheme="minorHAnsi" w:cstheme="minorHAnsi"/>
          <w:b/>
          <w:sz w:val="24"/>
          <w:szCs w:val="24"/>
        </w:rPr>
        <w:t>(pentru exploatațiile între  26.000 S.O. și 50.000 S.O.) sau</w:t>
      </w:r>
      <w:r w:rsidR="00A31172">
        <w:rPr>
          <w:rFonts w:hAnsiTheme="minorHAnsi" w:cstheme="minorHAnsi"/>
          <w:b/>
          <w:color w:val="FF0000"/>
          <w:sz w:val="24"/>
          <w:szCs w:val="24"/>
        </w:rPr>
        <w:t xml:space="preserve"> </w:t>
      </w:r>
      <w:r w:rsidR="00A31172" w:rsidRPr="00A31172">
        <w:rPr>
          <w:rFonts w:hAnsiTheme="minorHAnsi" w:cstheme="minorHAnsi"/>
          <w:b/>
          <w:color w:val="FF0000"/>
          <w:sz w:val="24"/>
          <w:szCs w:val="24"/>
        </w:rPr>
        <w:t xml:space="preserve">40.000 de euro </w:t>
      </w:r>
      <w:r w:rsidR="00A31172" w:rsidRPr="00A31172">
        <w:rPr>
          <w:rFonts w:hAnsiTheme="minorHAnsi" w:cstheme="minorHAnsi"/>
          <w:b/>
          <w:sz w:val="24"/>
          <w:szCs w:val="24"/>
        </w:rPr>
        <w:t>(pentru exploatațiile între 8.000 S.O. și  25.999 S.O.</w:t>
      </w:r>
      <w:r w:rsidR="00A31172">
        <w:rPr>
          <w:rFonts w:hAnsiTheme="minorHAnsi" w:cstheme="minorHAnsi"/>
          <w:b/>
          <w:sz w:val="24"/>
          <w:szCs w:val="24"/>
        </w:rPr>
        <w:t>).</w:t>
      </w:r>
    </w:p>
    <w:p w:rsidR="000D7899" w:rsidRPr="00830C9B" w:rsidRDefault="000A43F8" w:rsidP="009A3EE7">
      <w:pPr>
        <w:spacing w:before="240" w:after="0" w:line="276" w:lineRule="auto"/>
        <w:ind w:left="-720" w:right="-892"/>
        <w:jc w:val="both"/>
        <w:rPr>
          <w:rFonts w:hAnsiTheme="minorHAnsi" w:cstheme="minorHAnsi"/>
          <w:sz w:val="24"/>
          <w:szCs w:val="24"/>
        </w:rPr>
      </w:pPr>
      <w:r w:rsidRPr="002E269D">
        <w:rPr>
          <w:rFonts w:hAnsiTheme="minorHAnsi" w:cstheme="minorHAnsi"/>
          <w:b/>
          <w:sz w:val="24"/>
          <w:szCs w:val="24"/>
        </w:rPr>
        <w:t>Intensitatea sprijinului</w:t>
      </w:r>
      <w:r w:rsidRPr="002E269D">
        <w:rPr>
          <w:rFonts w:hAnsiTheme="minorHAnsi" w:cstheme="minorHAnsi"/>
          <w:sz w:val="24"/>
          <w:szCs w:val="24"/>
        </w:rPr>
        <w:t xml:space="preserve"> acordat î</w:t>
      </w:r>
      <w:r w:rsidR="00830C9B">
        <w:rPr>
          <w:rFonts w:hAnsiTheme="minorHAnsi" w:cstheme="minorHAnsi"/>
          <w:sz w:val="24"/>
          <w:szCs w:val="24"/>
        </w:rPr>
        <w:t>n cadrul acestei măsuri este de 100%.</w:t>
      </w:r>
    </w:p>
    <w:p w:rsidR="00A31172" w:rsidRDefault="00A31172" w:rsidP="00302EC3">
      <w:pPr>
        <w:pStyle w:val="ListParagraph"/>
        <w:spacing w:after="0" w:line="276" w:lineRule="auto"/>
        <w:ind w:left="-720" w:right="-892"/>
        <w:jc w:val="both"/>
        <w:rPr>
          <w:rFonts w:hAnsiTheme="minorHAnsi" w:cstheme="minorHAnsi"/>
          <w:b/>
          <w:sz w:val="24"/>
          <w:szCs w:val="24"/>
        </w:rPr>
      </w:pPr>
      <w:r>
        <w:rPr>
          <w:rFonts w:hAnsiTheme="minorHAnsi" w:cstheme="minorHAnsi"/>
          <w:b/>
          <w:sz w:val="24"/>
          <w:szCs w:val="24"/>
        </w:rPr>
        <w:t>Beneficiari eligibili:</w:t>
      </w:r>
    </w:p>
    <w:p w:rsidR="00A31172" w:rsidRPr="00A31172" w:rsidRDefault="00A31172" w:rsidP="00A31172">
      <w:pPr>
        <w:pStyle w:val="ListParagraph"/>
        <w:numPr>
          <w:ilvl w:val="0"/>
          <w:numId w:val="3"/>
        </w:numPr>
        <w:spacing w:before="240" w:after="0" w:line="276" w:lineRule="auto"/>
        <w:ind w:right="-892"/>
        <w:jc w:val="both"/>
        <w:rPr>
          <w:rFonts w:hAnsiTheme="minorHAnsi" w:cstheme="minorHAnsi"/>
          <w:sz w:val="24"/>
          <w:szCs w:val="24"/>
        </w:rPr>
      </w:pPr>
      <w:r w:rsidRPr="00A31172">
        <w:rPr>
          <w:rFonts w:hAnsiTheme="minorHAnsi" w:cstheme="minorHAnsi"/>
          <w:sz w:val="24"/>
          <w:szCs w:val="24"/>
        </w:rPr>
        <w:t>tânărul fermier, care se instalează ca unic șef al exploatației agricole;</w:t>
      </w:r>
    </w:p>
    <w:p w:rsidR="009A3EE7" w:rsidRDefault="00A31172" w:rsidP="00302EC3">
      <w:pPr>
        <w:pStyle w:val="ListParagraph"/>
        <w:numPr>
          <w:ilvl w:val="0"/>
          <w:numId w:val="3"/>
        </w:numPr>
        <w:spacing w:before="240" w:line="276" w:lineRule="auto"/>
        <w:ind w:right="-892"/>
        <w:jc w:val="both"/>
        <w:rPr>
          <w:rFonts w:hAnsiTheme="minorHAnsi" w:cstheme="minorHAnsi"/>
          <w:sz w:val="24"/>
          <w:szCs w:val="24"/>
        </w:rPr>
      </w:pPr>
      <w:r w:rsidRPr="00A31172">
        <w:rPr>
          <w:rFonts w:hAnsiTheme="minorHAnsi" w:cstheme="minorHAnsi"/>
          <w:sz w:val="24"/>
          <w:szCs w:val="24"/>
        </w:rPr>
        <w:t xml:space="preserve">persoană juridică cu mai mulți </w:t>
      </w:r>
      <w:r w:rsidR="00302EC3">
        <w:rPr>
          <w:rFonts w:hAnsiTheme="minorHAnsi" w:cstheme="minorHAnsi"/>
          <w:sz w:val="24"/>
          <w:szCs w:val="24"/>
        </w:rPr>
        <w:t>acționari unde un tânăr fermier</w:t>
      </w:r>
      <w:r w:rsidRPr="00A31172">
        <w:rPr>
          <w:rFonts w:hAnsiTheme="minorHAnsi" w:cstheme="minorHAnsi"/>
          <w:sz w:val="24"/>
          <w:szCs w:val="24"/>
        </w:rPr>
        <w:t xml:space="preserve"> se instalează și exercită un control efectiv pe termen lung în ceea ce privește deciziile referitoare la gestionare, la beneficii și la riscurile financiare legate de exploatație și deține cel puțin 50%+1 din acțiuni.</w:t>
      </w:r>
      <w:r w:rsidR="000A43F8" w:rsidRPr="002E269D">
        <w:rPr>
          <w:rFonts w:hAnsiTheme="minorHAnsi" w:cstheme="minorHAnsi"/>
          <w:b/>
          <w:noProof/>
          <w:sz w:val="24"/>
          <w:szCs w:val="24"/>
          <w:lang w:val="en-US" w:eastAsia="en-US"/>
        </w:rPr>
        <mc:AlternateContent>
          <mc:Choice Requires="wps">
            <w:drawing>
              <wp:anchor distT="91440" distB="91440" distL="137160" distR="137160" simplePos="0" relativeHeight="251663360" behindDoc="0" locked="0" layoutInCell="0" allowOverlap="1" wp14:anchorId="3E645FA4" wp14:editId="2BB5FAD6">
                <wp:simplePos x="0" y="0"/>
                <wp:positionH relativeFrom="margin">
                  <wp:posOffset>0</wp:posOffset>
                </wp:positionH>
                <wp:positionV relativeFrom="margin">
                  <wp:posOffset>2589530</wp:posOffset>
                </wp:positionV>
                <wp:extent cx="593090" cy="9810750"/>
                <wp:effectExtent l="1270" t="0" r="17780" b="17780"/>
                <wp:wrapSquare wrapText="bothSides"/>
                <wp:docPr id="39"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Pr="00057C82">
                              <w:rPr>
                                <w:rFonts w:hAnsiTheme="minorHAnsi" w:cstheme="minorHAnsi"/>
                                <w:b/>
                                <w:sz w:val="24"/>
                                <w:szCs w:val="24"/>
                              </w:rPr>
                              <w:t xml:space="preserve">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E645FA4" id="_x0000_s1028" style="position:absolute;left:0;text-align:left;margin-left:0;margin-top:203.9pt;width:46.7pt;height:772.5pt;rotation:90;z-index:25166336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cKVA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" o:allowincell="f" fillcolor="#c5e0b3 [1305]" strokecolor="#375623 [1609]">
                <v:textbo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p>
    <w:p w:rsidR="00302EC3" w:rsidRDefault="00302EC3" w:rsidP="009A3EE7">
      <w:pPr>
        <w:pStyle w:val="ListParagraph"/>
        <w:spacing w:before="240" w:line="276" w:lineRule="auto"/>
        <w:ind w:left="-720" w:right="-892"/>
        <w:jc w:val="both"/>
        <w:rPr>
          <w:rFonts w:hAnsiTheme="minorHAnsi" w:cstheme="minorHAnsi"/>
          <w:b/>
          <w:color w:val="FF0000"/>
          <w:sz w:val="24"/>
          <w:szCs w:val="24"/>
        </w:rPr>
      </w:pPr>
    </w:p>
    <w:p w:rsidR="000A43F8" w:rsidRPr="002E269D" w:rsidRDefault="000A43F8" w:rsidP="009A3EE7">
      <w:pPr>
        <w:pStyle w:val="ListParagraph"/>
        <w:spacing w:before="240" w:line="276" w:lineRule="auto"/>
        <w:ind w:left="-720" w:right="-892"/>
        <w:jc w:val="both"/>
        <w:rPr>
          <w:rFonts w:hAnsiTheme="minorHAnsi" w:cstheme="minorHAnsi"/>
          <w:b/>
          <w:color w:val="FF0000"/>
          <w:sz w:val="24"/>
          <w:szCs w:val="24"/>
        </w:rPr>
      </w:pPr>
      <w:r w:rsidRPr="002E269D">
        <w:rPr>
          <w:rFonts w:hAnsiTheme="minorHAnsi" w:cstheme="minorHAnsi"/>
          <w:b/>
          <w:color w:val="FF0000"/>
          <w:sz w:val="24"/>
          <w:szCs w:val="24"/>
        </w:rPr>
        <w:t xml:space="preserve">Solicitantul trebuie să îndeplinească </w:t>
      </w:r>
      <w:r w:rsidR="00A103BC" w:rsidRPr="002E269D">
        <w:rPr>
          <w:rFonts w:hAnsiTheme="minorHAnsi" w:cstheme="minorHAnsi"/>
          <w:b/>
          <w:color w:val="FF0000"/>
          <w:sz w:val="24"/>
          <w:szCs w:val="24"/>
        </w:rPr>
        <w:t>cerințele</w:t>
      </w:r>
      <w:r w:rsidRPr="002E269D">
        <w:rPr>
          <w:rFonts w:hAnsiTheme="minorHAnsi" w:cstheme="minorHAnsi"/>
          <w:b/>
          <w:color w:val="FF0000"/>
          <w:sz w:val="24"/>
          <w:szCs w:val="24"/>
        </w:rPr>
        <w:t xml:space="preserve"> de conformitate şi eligibilitate </w:t>
      </w:r>
      <w:r w:rsidR="00A103BC" w:rsidRPr="002E269D">
        <w:rPr>
          <w:rFonts w:hAnsiTheme="minorHAnsi" w:cstheme="minorHAnsi"/>
          <w:b/>
          <w:color w:val="FF0000"/>
          <w:sz w:val="24"/>
          <w:szCs w:val="24"/>
        </w:rPr>
        <w:t>menționate</w:t>
      </w:r>
      <w:r w:rsidRPr="002E269D">
        <w:rPr>
          <w:rFonts w:hAnsiTheme="minorHAnsi" w:cstheme="minorHAnsi"/>
          <w:b/>
          <w:color w:val="FF0000"/>
          <w:sz w:val="24"/>
          <w:szCs w:val="24"/>
        </w:rPr>
        <w:t xml:space="preserve"> în Ghidul Solicitantului aferent acestei măsuri.</w:t>
      </w:r>
    </w:p>
    <w:p w:rsidR="00A10363" w:rsidRPr="002E269D" w:rsidRDefault="00725988" w:rsidP="009A3EE7">
      <w:pPr>
        <w:pStyle w:val="Default"/>
        <w:spacing w:before="240" w:line="276" w:lineRule="auto"/>
        <w:ind w:left="-720" w:right="-892"/>
        <w:jc w:val="both"/>
        <w:rPr>
          <w:rFonts w:asciiTheme="minorHAnsi" w:hAnsiTheme="minorHAnsi" w:cstheme="minorHAnsi"/>
          <w:b/>
          <w:color w:val="auto"/>
        </w:rPr>
      </w:pPr>
      <w:r w:rsidRPr="002E269D">
        <w:rPr>
          <w:rFonts w:asciiTheme="minorHAnsi" w:hAnsiTheme="minorHAnsi" w:cstheme="minorHAnsi"/>
          <w:b/>
          <w:color w:val="auto"/>
        </w:rPr>
        <w:t>I</w:t>
      </w:r>
      <w:r w:rsidR="00A10363" w:rsidRPr="002E269D">
        <w:rPr>
          <w:rFonts w:asciiTheme="minorHAnsi" w:hAnsiTheme="minorHAnsi" w:cstheme="minorHAnsi"/>
          <w:b/>
          <w:color w:val="auto"/>
        </w:rPr>
        <w:t>nformații detaliate privind accesarea și derularea măsurii sunt cuprinse în Ghidul Solicitantului</w:t>
      </w:r>
      <w:r w:rsidRPr="002E269D">
        <w:rPr>
          <w:rFonts w:asciiTheme="minorHAnsi" w:hAnsiTheme="minorHAnsi" w:cstheme="minorHAnsi"/>
          <w:b/>
          <w:color w:val="auto"/>
        </w:rPr>
        <w:t xml:space="preserve"> – distribuit GRATUIT </w:t>
      </w:r>
      <w:r w:rsidR="00E1616B" w:rsidRPr="002E269D">
        <w:rPr>
          <w:rFonts w:asciiTheme="minorHAnsi" w:hAnsiTheme="minorHAnsi" w:cstheme="minorHAnsi"/>
          <w:b/>
          <w:color w:val="auto"/>
        </w:rPr>
        <w:t xml:space="preserve">pe suport tipărit </w:t>
      </w:r>
      <w:r w:rsidR="007C106B">
        <w:rPr>
          <w:rFonts w:asciiTheme="minorHAnsi" w:hAnsiTheme="minorHAnsi" w:cstheme="minorHAnsi"/>
          <w:b/>
          <w:color w:val="auto"/>
        </w:rPr>
        <w:t xml:space="preserve">sau electronic </w:t>
      </w:r>
      <w:r w:rsidRPr="002E269D">
        <w:rPr>
          <w:rFonts w:asciiTheme="minorHAnsi" w:hAnsiTheme="minorHAnsi" w:cstheme="minorHAnsi"/>
          <w:b/>
          <w:color w:val="auto"/>
        </w:rPr>
        <w:t>la sediul GAL</w:t>
      </w:r>
      <w:r w:rsidR="00231AC0" w:rsidRPr="002E269D">
        <w:rPr>
          <w:rFonts w:asciiTheme="minorHAnsi" w:hAnsiTheme="minorHAnsi" w:cstheme="minorHAnsi"/>
          <w:b/>
          <w:color w:val="auto"/>
        </w:rPr>
        <w:t xml:space="preserve"> </w:t>
      </w:r>
      <w:r w:rsidRPr="002E269D">
        <w:rPr>
          <w:rFonts w:asciiTheme="minorHAnsi" w:hAnsiTheme="minorHAnsi" w:cstheme="minorHAnsi"/>
          <w:b/>
          <w:color w:val="auto"/>
        </w:rPr>
        <w:t xml:space="preserve">și </w:t>
      </w:r>
      <w:r w:rsidR="00ED1657">
        <w:rPr>
          <w:rFonts w:asciiTheme="minorHAnsi" w:hAnsiTheme="minorHAnsi" w:cstheme="minorHAnsi"/>
          <w:b/>
          <w:color w:val="auto"/>
        </w:rPr>
        <w:t xml:space="preserve">disponibil </w:t>
      </w:r>
      <w:r w:rsidRPr="002E269D">
        <w:rPr>
          <w:rFonts w:asciiTheme="minorHAnsi" w:hAnsiTheme="minorHAnsi" w:cstheme="minorHAnsi"/>
          <w:b/>
          <w:color w:val="auto"/>
        </w:rPr>
        <w:t xml:space="preserve">pe </w:t>
      </w:r>
      <w:r w:rsidR="00A10363" w:rsidRPr="002E269D">
        <w:rPr>
          <w:rFonts w:asciiTheme="minorHAnsi" w:hAnsiTheme="minorHAnsi" w:cstheme="minorHAnsi"/>
          <w:b/>
          <w:color w:val="auto"/>
        </w:rPr>
        <w:t xml:space="preserve">site-ul </w:t>
      </w:r>
      <w:r w:rsidR="003855BF" w:rsidRPr="003855BF">
        <w:rPr>
          <w:rFonts w:asciiTheme="minorHAnsi" w:hAnsiTheme="minorHAnsi" w:cstheme="minorHAnsi"/>
        </w:rPr>
        <w:t>www.galstejarul.ro</w:t>
      </w:r>
      <w:r w:rsidR="007C106B">
        <w:rPr>
          <w:rFonts w:asciiTheme="minorHAnsi" w:hAnsiTheme="minorHAnsi" w:cstheme="minorHAnsi"/>
          <w:b/>
          <w:color w:val="auto"/>
        </w:rPr>
        <w:t>.</w:t>
      </w:r>
    </w:p>
    <w:p w:rsidR="00B40A1B" w:rsidRPr="002E269D" w:rsidRDefault="00ED2BDF" w:rsidP="00ED2BDF">
      <w:pPr>
        <w:pStyle w:val="Default"/>
        <w:spacing w:before="240" w:line="276" w:lineRule="auto"/>
        <w:ind w:left="-720" w:right="-892"/>
        <w:jc w:val="both"/>
        <w:rPr>
          <w:rFonts w:asciiTheme="minorHAnsi" w:hAnsiTheme="minorHAnsi" w:cstheme="minorHAnsi"/>
          <w:color w:val="auto"/>
        </w:rPr>
      </w:pPr>
      <w:r w:rsidRPr="002E269D">
        <w:rPr>
          <w:rFonts w:asciiTheme="minorHAnsi" w:hAnsiTheme="minorHAnsi" w:cstheme="minorHAnsi"/>
          <w:b/>
          <w:color w:val="auto"/>
        </w:rPr>
        <w:lastRenderedPageBreak/>
        <w:t>S</w:t>
      </w:r>
      <w:r w:rsidR="00C20156" w:rsidRPr="002E269D">
        <w:rPr>
          <w:rFonts w:asciiTheme="minorHAnsi" w:hAnsiTheme="minorHAnsi" w:cstheme="minorHAnsi"/>
          <w:b/>
          <w:color w:val="auto"/>
        </w:rPr>
        <w:t>olicitanții p</w:t>
      </w:r>
      <w:r w:rsidR="0003488D" w:rsidRPr="002E269D">
        <w:rPr>
          <w:rFonts w:asciiTheme="minorHAnsi" w:hAnsiTheme="minorHAnsi" w:cstheme="minorHAnsi"/>
          <w:b/>
          <w:color w:val="auto"/>
        </w:rPr>
        <w:t xml:space="preserve">ot obține informații detaliate </w:t>
      </w:r>
      <w:r w:rsidRPr="002E269D">
        <w:rPr>
          <w:rFonts w:asciiTheme="minorHAnsi" w:hAnsiTheme="minorHAnsi" w:cstheme="minorHAnsi"/>
          <w:b/>
          <w:color w:val="auto"/>
        </w:rPr>
        <w:t>la</w:t>
      </w:r>
      <w:r w:rsidR="0003488D" w:rsidRPr="002E269D">
        <w:rPr>
          <w:rFonts w:asciiTheme="minorHAnsi" w:hAnsiTheme="minorHAnsi" w:cstheme="minorHAnsi"/>
          <w:b/>
          <w:color w:val="auto"/>
        </w:rPr>
        <w:t xml:space="preserve">: </w:t>
      </w:r>
      <w:r w:rsidR="00C20156" w:rsidRPr="002E269D">
        <w:rPr>
          <w:rFonts w:asciiTheme="minorHAnsi" w:hAnsiTheme="minorHAnsi" w:cstheme="minorHAnsi"/>
          <w:color w:val="auto"/>
        </w:rPr>
        <w:t xml:space="preserve">telefon </w:t>
      </w:r>
      <w:r w:rsidR="003855BF">
        <w:rPr>
          <w:rFonts w:asciiTheme="minorHAnsi" w:hAnsiTheme="minorHAnsi" w:cstheme="minorHAnsi"/>
          <w:color w:val="auto"/>
        </w:rPr>
        <w:t>0736688852</w:t>
      </w:r>
      <w:r w:rsidR="00C20156" w:rsidRPr="002E269D">
        <w:rPr>
          <w:rFonts w:asciiTheme="minorHAnsi" w:hAnsiTheme="minorHAnsi" w:cstheme="minorHAnsi"/>
          <w:color w:val="auto"/>
        </w:rPr>
        <w:t xml:space="preserve">, e-mail: </w:t>
      </w:r>
      <w:r w:rsidR="003855BF" w:rsidRPr="00A533B3">
        <w:rPr>
          <w:rFonts w:asciiTheme="minorHAnsi" w:hAnsiTheme="minorHAnsi" w:cstheme="minorHAnsi"/>
        </w:rPr>
        <w:t>gal.stejarul@yahoo.com</w:t>
      </w:r>
      <w:r w:rsidR="000B0943" w:rsidRPr="002E269D">
        <w:rPr>
          <w:rFonts w:asciiTheme="minorHAnsi" w:hAnsiTheme="minorHAnsi" w:cstheme="minorHAnsi"/>
          <w:color w:val="auto"/>
        </w:rPr>
        <w:t xml:space="preserve">, adresa: sat </w:t>
      </w:r>
      <w:r w:rsidR="003855BF">
        <w:rPr>
          <w:rFonts w:asciiTheme="minorHAnsi" w:hAnsiTheme="minorHAnsi" w:cstheme="minorHAnsi"/>
          <w:color w:val="auto"/>
        </w:rPr>
        <w:t>Sinești</w:t>
      </w:r>
      <w:r w:rsidR="000B0943" w:rsidRPr="002E269D">
        <w:rPr>
          <w:rFonts w:asciiTheme="minorHAnsi" w:hAnsiTheme="minorHAnsi" w:cstheme="minorHAnsi"/>
          <w:color w:val="auto"/>
        </w:rPr>
        <w:t xml:space="preserve">, comuna </w:t>
      </w:r>
      <w:r w:rsidR="003855BF">
        <w:rPr>
          <w:rFonts w:asciiTheme="minorHAnsi" w:hAnsiTheme="minorHAnsi" w:cstheme="minorHAnsi"/>
          <w:color w:val="auto"/>
        </w:rPr>
        <w:t>Sinești</w:t>
      </w:r>
      <w:r w:rsidR="000B0943" w:rsidRPr="002E269D">
        <w:rPr>
          <w:rFonts w:asciiTheme="minorHAnsi" w:hAnsiTheme="minorHAnsi" w:cstheme="minorHAnsi"/>
          <w:color w:val="auto"/>
        </w:rPr>
        <w:t>, județul Iași</w:t>
      </w:r>
      <w:r w:rsidR="00BC0391">
        <w:rPr>
          <w:rFonts w:asciiTheme="minorHAnsi" w:hAnsiTheme="minorHAnsi" w:cstheme="minorHAnsi"/>
          <w:color w:val="auto"/>
        </w:rPr>
        <w:t>.</w:t>
      </w:r>
    </w:p>
    <w:sectPr w:rsidR="00B40A1B" w:rsidRPr="002E269D" w:rsidSect="00CA7165">
      <w:headerReference w:type="default" r:id="rId7"/>
      <w:footerReference w:type="default" r:id="rId8"/>
      <w:pgSz w:w="16838" w:h="11906" w:orient="landscape" w:code="9"/>
      <w:pgMar w:top="1710" w:right="1440" w:bottom="180" w:left="1440" w:header="360" w:footer="2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C12" w:rsidRDefault="00E41C12" w:rsidP="00F15783">
      <w:pPr>
        <w:spacing w:after="0" w:line="240" w:lineRule="auto"/>
      </w:pPr>
      <w:r>
        <w:separator/>
      </w:r>
    </w:p>
  </w:endnote>
  <w:endnote w:type="continuationSeparator" w:id="0">
    <w:p w:rsidR="00E41C12" w:rsidRDefault="00E41C12" w:rsidP="00F1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F9A" w:rsidRPr="004C01B3" w:rsidRDefault="00C02F9A" w:rsidP="004C01B3">
    <w:pPr>
      <w:pStyle w:val="NoSpacing"/>
      <w:tabs>
        <w:tab w:val="left" w:pos="851"/>
      </w:tabs>
      <w:spacing w:line="276" w:lineRule="auto"/>
      <w:ind w:left="-720" w:right="-982"/>
      <w:jc w:val="both"/>
      <w:rPr>
        <w:i/>
        <w:sz w:val="18"/>
        <w:szCs w:val="24"/>
        <w:lang w:val="ro-RO"/>
      </w:rPr>
    </w:pPr>
    <w:r w:rsidRPr="004C01B3">
      <w:rPr>
        <w:i/>
        <w:sz w:val="18"/>
        <w:szCs w:val="24"/>
        <w:lang w:val="ro-RO"/>
      </w:rPr>
      <w:t>Proiect finanțat cu fonduri europene nerambursabile prin Programul Național de Dezvoltare Rurală (PNDR).</w:t>
    </w:r>
    <w:r w:rsidR="004C01B3" w:rsidRPr="004C01B3">
      <w:rPr>
        <w:i/>
        <w:sz w:val="18"/>
        <w:szCs w:val="24"/>
        <w:lang w:val="ro-RO"/>
      </w:rPr>
      <w:t xml:space="preserve"> </w:t>
    </w:r>
    <w:r w:rsidRPr="004C01B3">
      <w:rPr>
        <w:i/>
        <w:sz w:val="18"/>
        <w:szCs w:val="24"/>
        <w:lang w:val="ro-RO"/>
      </w:rPr>
      <w:t xml:space="preserve">Programul Național de Dezvoltare Rurală este implementat de Agenția pentru Finanțarea Investițiilor Rurale, din subordinea Ministerului Agriculturii și Dezvoltării Rurale. PNDR este finanțat de Uniunea Europeană și Guvernul României prin Fondul European Agricol pentru Dezvoltare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C12" w:rsidRDefault="00E41C12" w:rsidP="00F15783">
      <w:pPr>
        <w:spacing w:after="0" w:line="240" w:lineRule="auto"/>
      </w:pPr>
      <w:r>
        <w:separator/>
      </w:r>
    </w:p>
  </w:footnote>
  <w:footnote w:type="continuationSeparator" w:id="0">
    <w:p w:rsidR="00E41C12" w:rsidRDefault="00E41C12" w:rsidP="00F15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7DD" w:rsidRDefault="00C5008C">
    <w:pPr>
      <w:pStyle w:val="Header"/>
    </w:pPr>
    <w:r>
      <w:rPr>
        <w:noProof/>
        <w:lang w:val="en-US" w:eastAsia="en-US"/>
      </w:rPr>
      <w:drawing>
        <wp:inline distT="0" distB="0" distL="0" distR="0" wp14:anchorId="06EA2C6E">
          <wp:extent cx="9288145" cy="1533525"/>
          <wp:effectExtent l="0" t="0" r="8255"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8145" cy="15335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0338D"/>
    <w:multiLevelType w:val="hybridMultilevel"/>
    <w:tmpl w:val="ADF88B1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1" w15:restartNumberingAfterBreak="0">
    <w:nsid w:val="1FD310B5"/>
    <w:multiLevelType w:val="hybridMultilevel"/>
    <w:tmpl w:val="3BACBCD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2" w15:restartNumberingAfterBreak="0">
    <w:nsid w:val="79602EE0"/>
    <w:multiLevelType w:val="hybridMultilevel"/>
    <w:tmpl w:val="F3C8C8C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5C3"/>
    <w:rsid w:val="00015BBF"/>
    <w:rsid w:val="0003409E"/>
    <w:rsid w:val="0003488D"/>
    <w:rsid w:val="000471D1"/>
    <w:rsid w:val="00057C82"/>
    <w:rsid w:val="00090581"/>
    <w:rsid w:val="00090ED1"/>
    <w:rsid w:val="000A43F8"/>
    <w:rsid w:val="000B0943"/>
    <w:rsid w:val="000B3183"/>
    <w:rsid w:val="000D4DFD"/>
    <w:rsid w:val="000D7899"/>
    <w:rsid w:val="000E1C7B"/>
    <w:rsid w:val="000E455A"/>
    <w:rsid w:val="0013090C"/>
    <w:rsid w:val="00137091"/>
    <w:rsid w:val="001E3E6A"/>
    <w:rsid w:val="001E7D89"/>
    <w:rsid w:val="00211662"/>
    <w:rsid w:val="00231AC0"/>
    <w:rsid w:val="0027538F"/>
    <w:rsid w:val="00291450"/>
    <w:rsid w:val="002B3FB8"/>
    <w:rsid w:val="002D4E20"/>
    <w:rsid w:val="002E121C"/>
    <w:rsid w:val="002E269D"/>
    <w:rsid w:val="00302EC3"/>
    <w:rsid w:val="00323528"/>
    <w:rsid w:val="00351CE9"/>
    <w:rsid w:val="003721C7"/>
    <w:rsid w:val="003855BF"/>
    <w:rsid w:val="00386E8B"/>
    <w:rsid w:val="003A3148"/>
    <w:rsid w:val="003A46F7"/>
    <w:rsid w:val="003B669F"/>
    <w:rsid w:val="003C22B2"/>
    <w:rsid w:val="003D0B7E"/>
    <w:rsid w:val="003D15C3"/>
    <w:rsid w:val="003E32AC"/>
    <w:rsid w:val="00452EE3"/>
    <w:rsid w:val="004855ED"/>
    <w:rsid w:val="004A7AFA"/>
    <w:rsid w:val="004B1030"/>
    <w:rsid w:val="004C01B3"/>
    <w:rsid w:val="004F037A"/>
    <w:rsid w:val="00514209"/>
    <w:rsid w:val="00575CD3"/>
    <w:rsid w:val="00592EA0"/>
    <w:rsid w:val="005B44F0"/>
    <w:rsid w:val="005F20F1"/>
    <w:rsid w:val="005F534E"/>
    <w:rsid w:val="005F77EC"/>
    <w:rsid w:val="005F7A69"/>
    <w:rsid w:val="0062207E"/>
    <w:rsid w:val="00634382"/>
    <w:rsid w:val="0064698C"/>
    <w:rsid w:val="006515B4"/>
    <w:rsid w:val="006633AE"/>
    <w:rsid w:val="00672730"/>
    <w:rsid w:val="00677073"/>
    <w:rsid w:val="006A50C9"/>
    <w:rsid w:val="006C349E"/>
    <w:rsid w:val="006D0633"/>
    <w:rsid w:val="00721BAA"/>
    <w:rsid w:val="007235BC"/>
    <w:rsid w:val="00725988"/>
    <w:rsid w:val="007519EE"/>
    <w:rsid w:val="007B2B6A"/>
    <w:rsid w:val="007C106B"/>
    <w:rsid w:val="007D7876"/>
    <w:rsid w:val="007E139C"/>
    <w:rsid w:val="0080456C"/>
    <w:rsid w:val="00812584"/>
    <w:rsid w:val="0081354C"/>
    <w:rsid w:val="00830C9B"/>
    <w:rsid w:val="00840AE7"/>
    <w:rsid w:val="0086206A"/>
    <w:rsid w:val="008F62D2"/>
    <w:rsid w:val="00904810"/>
    <w:rsid w:val="00940B90"/>
    <w:rsid w:val="00985740"/>
    <w:rsid w:val="00991209"/>
    <w:rsid w:val="009A3EE7"/>
    <w:rsid w:val="009A66CB"/>
    <w:rsid w:val="009B0DD4"/>
    <w:rsid w:val="009B1B1B"/>
    <w:rsid w:val="009B73CE"/>
    <w:rsid w:val="009C0436"/>
    <w:rsid w:val="009F15DA"/>
    <w:rsid w:val="00A10363"/>
    <w:rsid w:val="00A103BC"/>
    <w:rsid w:val="00A31116"/>
    <w:rsid w:val="00A31172"/>
    <w:rsid w:val="00A533B3"/>
    <w:rsid w:val="00A818D5"/>
    <w:rsid w:val="00A8278C"/>
    <w:rsid w:val="00A859DF"/>
    <w:rsid w:val="00A85A86"/>
    <w:rsid w:val="00AD308E"/>
    <w:rsid w:val="00AE56EA"/>
    <w:rsid w:val="00AF01CC"/>
    <w:rsid w:val="00AF426B"/>
    <w:rsid w:val="00B059BD"/>
    <w:rsid w:val="00B40A1B"/>
    <w:rsid w:val="00B6338F"/>
    <w:rsid w:val="00B67C7E"/>
    <w:rsid w:val="00B81A47"/>
    <w:rsid w:val="00BB7178"/>
    <w:rsid w:val="00BB7E0C"/>
    <w:rsid w:val="00BC0391"/>
    <w:rsid w:val="00BD0F93"/>
    <w:rsid w:val="00C02F9A"/>
    <w:rsid w:val="00C11CA0"/>
    <w:rsid w:val="00C20156"/>
    <w:rsid w:val="00C42EDA"/>
    <w:rsid w:val="00C5008C"/>
    <w:rsid w:val="00C73D13"/>
    <w:rsid w:val="00C77CAA"/>
    <w:rsid w:val="00CA7165"/>
    <w:rsid w:val="00CB0DCA"/>
    <w:rsid w:val="00CD47CE"/>
    <w:rsid w:val="00D252EB"/>
    <w:rsid w:val="00D5554D"/>
    <w:rsid w:val="00D564F8"/>
    <w:rsid w:val="00DE7FC7"/>
    <w:rsid w:val="00DF53C4"/>
    <w:rsid w:val="00E1616B"/>
    <w:rsid w:val="00E16F5A"/>
    <w:rsid w:val="00E21172"/>
    <w:rsid w:val="00E22A3C"/>
    <w:rsid w:val="00E31E9F"/>
    <w:rsid w:val="00E41C12"/>
    <w:rsid w:val="00E43E1E"/>
    <w:rsid w:val="00E53856"/>
    <w:rsid w:val="00E57A5E"/>
    <w:rsid w:val="00E6294B"/>
    <w:rsid w:val="00E864D2"/>
    <w:rsid w:val="00ED1657"/>
    <w:rsid w:val="00ED2BDF"/>
    <w:rsid w:val="00EE40CF"/>
    <w:rsid w:val="00EE4A58"/>
    <w:rsid w:val="00EE5128"/>
    <w:rsid w:val="00F05567"/>
    <w:rsid w:val="00F15783"/>
    <w:rsid w:val="00F2319A"/>
    <w:rsid w:val="00F61B21"/>
    <w:rsid w:val="00F62EB5"/>
    <w:rsid w:val="00F634F6"/>
    <w:rsid w:val="00FA69E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946FC"/>
  <w15:chartTrackingRefBased/>
  <w15:docId w15:val="{AB78C307-628A-4D0E-B09B-78929A2B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3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036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103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0363"/>
  </w:style>
  <w:style w:type="paragraph" w:styleId="Footer">
    <w:name w:val="footer"/>
    <w:basedOn w:val="Normal"/>
    <w:link w:val="FooterChar"/>
    <w:uiPriority w:val="99"/>
    <w:unhideWhenUsed/>
    <w:rsid w:val="00A103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363"/>
  </w:style>
  <w:style w:type="character" w:styleId="Hyperlink">
    <w:name w:val="Hyperlink"/>
    <w:uiPriority w:val="99"/>
    <w:rsid w:val="00A10363"/>
    <w:rPr>
      <w:color w:val="0563C1"/>
      <w:u w:val="single"/>
    </w:rPr>
  </w:style>
  <w:style w:type="paragraph" w:styleId="ListParagraph">
    <w:name w:val="List Paragraph"/>
    <w:basedOn w:val="Normal"/>
    <w:uiPriority w:val="34"/>
    <w:qFormat/>
    <w:rsid w:val="00A10363"/>
    <w:pPr>
      <w:ind w:left="720"/>
      <w:contextualSpacing/>
    </w:pPr>
  </w:style>
  <w:style w:type="character" w:customStyle="1" w:styleId="UnresolvedMention">
    <w:name w:val="Unresolved Mention"/>
    <w:basedOn w:val="DefaultParagraphFont"/>
    <w:uiPriority w:val="99"/>
    <w:semiHidden/>
    <w:unhideWhenUsed/>
    <w:rsid w:val="00A10363"/>
    <w:rPr>
      <w:color w:val="808080"/>
      <w:shd w:val="clear" w:color="auto" w:fill="E6E6E6"/>
    </w:rPr>
  </w:style>
  <w:style w:type="paragraph" w:styleId="NoSpacing">
    <w:name w:val="No Spacing"/>
    <w:link w:val="NoSpacingChar"/>
    <w:qFormat/>
    <w:rsid w:val="00C02F9A"/>
    <w:pPr>
      <w:spacing w:after="0" w:line="240" w:lineRule="auto"/>
    </w:pPr>
    <w:rPr>
      <w:rFonts w:ascii="Calibri" w:hAnsi="Calibri"/>
      <w:lang w:val="en-US" w:eastAsia="en-US"/>
    </w:rPr>
  </w:style>
  <w:style w:type="character" w:customStyle="1" w:styleId="NoSpacingChar">
    <w:name w:val="No Spacing Char"/>
    <w:link w:val="NoSpacing"/>
    <w:rsid w:val="00C02F9A"/>
    <w:rPr>
      <w:rFonts w:ascii="Calibri" w:hAnsi="Calibri"/>
      <w:lang w:val="en-US" w:eastAsia="en-US"/>
    </w:rPr>
  </w:style>
  <w:style w:type="paragraph" w:styleId="BalloonText">
    <w:name w:val="Balloon Text"/>
    <w:basedOn w:val="Normal"/>
    <w:link w:val="BalloonTextChar"/>
    <w:uiPriority w:val="99"/>
    <w:semiHidden/>
    <w:unhideWhenUsed/>
    <w:rsid w:val="00AF01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1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User</cp:lastModifiedBy>
  <cp:revision>33</cp:revision>
  <cp:lastPrinted>2017-07-13T05:35:00Z</cp:lastPrinted>
  <dcterms:created xsi:type="dcterms:W3CDTF">2017-07-06T09:16:00Z</dcterms:created>
  <dcterms:modified xsi:type="dcterms:W3CDTF">2018-10-04T16:01:00Z</dcterms:modified>
</cp:coreProperties>
</file>